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D7E1" w14:textId="07E27F6C" w:rsidR="00633EFC" w:rsidRPr="00633EFC" w:rsidRDefault="00633EFC" w:rsidP="00ED3E9B">
      <w:pPr>
        <w:spacing w:before="120" w:after="0" w:line="25" w:lineRule="atLeast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633EFC">
        <w:rPr>
          <w:rFonts w:ascii="Arial Narrow" w:hAnsi="Arial Narrow" w:cs="Arial"/>
          <w:b/>
          <w:sz w:val="20"/>
          <w:szCs w:val="20"/>
          <w:u w:val="single"/>
        </w:rPr>
        <w:t>Przetwarzanie danych osobowyc</w:t>
      </w:r>
      <w:r w:rsidR="00992A76">
        <w:rPr>
          <w:rFonts w:ascii="Arial Narrow" w:hAnsi="Arial Narrow" w:cs="Arial"/>
          <w:b/>
          <w:sz w:val="20"/>
          <w:szCs w:val="20"/>
          <w:u w:val="single"/>
        </w:rPr>
        <w:t xml:space="preserve">h </w:t>
      </w:r>
      <w:r w:rsidR="0025437A">
        <w:rPr>
          <w:rFonts w:ascii="Arial Narrow" w:hAnsi="Arial Narrow" w:cs="Arial"/>
          <w:b/>
          <w:sz w:val="20"/>
          <w:szCs w:val="20"/>
          <w:u w:val="single"/>
        </w:rPr>
        <w:t>Kandydata do pracy</w:t>
      </w:r>
    </w:p>
    <w:p w14:paraId="02EB2D0C" w14:textId="77777777" w:rsidR="00570B94" w:rsidRPr="00A83606" w:rsidRDefault="00570B94" w:rsidP="00570B94">
      <w:pPr>
        <w:spacing w:before="120" w:after="0" w:line="25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83606">
        <w:rPr>
          <w:rFonts w:ascii="Arial Narrow" w:hAnsi="Arial Narrow" w:cs="Arial"/>
          <w:b/>
          <w:sz w:val="20"/>
          <w:szCs w:val="20"/>
        </w:rPr>
        <w:t>Administrator danych</w:t>
      </w:r>
    </w:p>
    <w:p w14:paraId="132BC462" w14:textId="3AB585E8" w:rsidR="00570B94" w:rsidRPr="00A83606" w:rsidRDefault="00570B94" w:rsidP="00570B94">
      <w:pPr>
        <w:spacing w:before="120" w:after="0" w:line="25" w:lineRule="atLeast"/>
        <w:ind w:right="-29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Administratorem Pani/Pana danych osobowych jest </w:t>
      </w:r>
      <w:r w:rsidRPr="001152E5">
        <w:rPr>
          <w:rFonts w:ascii="Arial Narrow" w:eastAsia="Times New Roman" w:hAnsi="Arial Narrow" w:cs="Arial"/>
          <w:iCs/>
          <w:sz w:val="20"/>
          <w:szCs w:val="20"/>
          <w:lang w:eastAsia="pl-PL"/>
        </w:rPr>
        <w:t>CENTRUM MEDYCZNE GUNARYS</w:t>
      </w:r>
      <w:r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</w:t>
      </w:r>
      <w:r w:rsidRPr="001152E5">
        <w:rPr>
          <w:rFonts w:ascii="Arial Narrow" w:eastAsia="Times New Roman" w:hAnsi="Arial Narrow" w:cs="Arial"/>
          <w:iCs/>
          <w:sz w:val="20"/>
          <w:szCs w:val="20"/>
          <w:lang w:eastAsia="pl-PL"/>
        </w:rPr>
        <w:t>Al. Gen. J. Hallera 134/231</w:t>
      </w:r>
      <w:r w:rsidR="001E5873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</w:t>
      </w:r>
      <w:r w:rsidRPr="001152E5">
        <w:rPr>
          <w:rFonts w:ascii="Arial Narrow" w:eastAsia="Times New Roman" w:hAnsi="Arial Narrow" w:cs="Arial"/>
          <w:iCs/>
          <w:sz w:val="20"/>
          <w:szCs w:val="20"/>
          <w:lang w:eastAsia="pl-PL"/>
        </w:rPr>
        <w:t>80-461</w:t>
      </w:r>
      <w:r w:rsidR="001E5873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Gdańsk</w:t>
      </w:r>
      <w:r w:rsidRPr="001152E5">
        <w:rPr>
          <w:rFonts w:ascii="Arial Narrow" w:eastAsia="Times New Roman" w:hAnsi="Arial Narrow" w:cs="Arial"/>
          <w:iCs/>
          <w:sz w:val="20"/>
          <w:szCs w:val="20"/>
          <w:lang w:eastAsia="pl-PL"/>
        </w:rPr>
        <w:t>,  tel</w:t>
      </w:r>
      <w:r>
        <w:rPr>
          <w:rFonts w:ascii="Arial Narrow" w:eastAsia="Times New Roman" w:hAnsi="Arial Narrow" w:cs="Arial"/>
          <w:iCs/>
          <w:sz w:val="20"/>
          <w:szCs w:val="20"/>
          <w:lang w:eastAsia="pl-PL"/>
        </w:rPr>
        <w:t>. </w:t>
      </w:r>
      <w:r w:rsidRPr="001152E5">
        <w:rPr>
          <w:rFonts w:ascii="Arial Narrow" w:eastAsia="Times New Roman" w:hAnsi="Arial Narrow" w:cs="Arial"/>
          <w:iCs/>
          <w:sz w:val="20"/>
          <w:szCs w:val="20"/>
          <w:lang w:eastAsia="pl-PL"/>
        </w:rPr>
        <w:t>798</w:t>
      </w:r>
      <w:r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Pr="001152E5">
        <w:rPr>
          <w:rFonts w:ascii="Arial Narrow" w:eastAsia="Times New Roman" w:hAnsi="Arial Narrow" w:cs="Arial"/>
          <w:iCs/>
          <w:sz w:val="20"/>
          <w:szCs w:val="20"/>
          <w:lang w:eastAsia="pl-PL"/>
        </w:rPr>
        <w:t>090</w:t>
      </w:r>
      <w:r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Pr="001152E5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748, email : </w:t>
      </w:r>
      <w:hyperlink r:id="rId8" w:history="1">
        <w:r w:rsidRPr="00D36806">
          <w:rPr>
            <w:rStyle w:val="Hipercze"/>
            <w:rFonts w:ascii="Arial Narrow" w:eastAsia="Times New Roman" w:hAnsi="Arial Narrow" w:cs="Arial"/>
            <w:iCs/>
            <w:sz w:val="20"/>
            <w:szCs w:val="20"/>
            <w:lang w:eastAsia="pl-PL"/>
          </w:rPr>
          <w:t>recepcja@gunarys.pl</w:t>
        </w:r>
      </w:hyperlink>
      <w:r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</w:p>
    <w:p w14:paraId="11199EBA" w14:textId="77777777" w:rsidR="00570B94" w:rsidRPr="00A83606" w:rsidRDefault="00570B94" w:rsidP="00570B94">
      <w:pPr>
        <w:spacing w:before="120" w:after="0" w:line="25" w:lineRule="atLeast"/>
        <w:jc w:val="both"/>
        <w:rPr>
          <w:rFonts w:ascii="Arial Narrow" w:hAnsi="Arial Narrow" w:cs="Arial"/>
          <w:b/>
          <w:sz w:val="20"/>
          <w:szCs w:val="20"/>
        </w:rPr>
      </w:pPr>
      <w:r w:rsidRPr="00A83606">
        <w:rPr>
          <w:rFonts w:ascii="Arial Narrow" w:hAnsi="Arial Narrow" w:cs="Arial"/>
          <w:b/>
          <w:sz w:val="20"/>
          <w:szCs w:val="20"/>
        </w:rPr>
        <w:t>Inspektor ochrony danych</w:t>
      </w:r>
    </w:p>
    <w:p w14:paraId="1EEAF5C0" w14:textId="77777777" w:rsidR="00570B94" w:rsidRPr="00A83606" w:rsidRDefault="00570B94" w:rsidP="00570B94">
      <w:pPr>
        <w:spacing w:before="120" w:after="0" w:line="25" w:lineRule="atLeast"/>
        <w:jc w:val="both"/>
        <w:rPr>
          <w:rFonts w:ascii="Arial Narrow" w:eastAsia="Times New Roman" w:hAnsi="Arial Narrow" w:cs="Arial"/>
          <w:b/>
          <w:color w:val="00B0F0"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>We wszystkich sprawach dotyczących ochrony danych osobowych, ma Pani/Pan prawo kontaktować się z naszym Inspektorem ochrony danych, na adres e-mail</w:t>
      </w:r>
      <w:r w:rsidRPr="00A83606">
        <w:rPr>
          <w:rFonts w:ascii="Arial Narrow" w:eastAsia="Times New Roman" w:hAnsi="Arial Narrow" w:cs="Arial"/>
          <w:iCs/>
          <w:sz w:val="20"/>
          <w:szCs w:val="20"/>
          <w:lang w:eastAsia="pl-PL"/>
        </w:rPr>
        <w:t>:</w:t>
      </w:r>
      <w:r w:rsidRPr="00A83606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hyperlink r:id="rId9" w:history="1">
        <w:r w:rsidRPr="00D36806">
          <w:rPr>
            <w:rStyle w:val="Hipercze"/>
            <w:rFonts w:ascii="Arial Narrow" w:eastAsia="Times New Roman" w:hAnsi="Arial Narrow" w:cs="Arial"/>
            <w:iCs/>
            <w:sz w:val="20"/>
            <w:szCs w:val="20"/>
            <w:lang w:eastAsia="pl-PL"/>
          </w:rPr>
          <w:t>rodo@gunarys.pl</w:t>
        </w:r>
      </w:hyperlink>
    </w:p>
    <w:p w14:paraId="5BB93A7C" w14:textId="3C8665EA" w:rsidR="00162789" w:rsidRPr="00A83606" w:rsidRDefault="00162789" w:rsidP="00ED3E9B">
      <w:pPr>
        <w:spacing w:before="120" w:after="0" w:line="25" w:lineRule="atLeast"/>
        <w:jc w:val="both"/>
        <w:rPr>
          <w:rFonts w:ascii="Arial Narrow" w:hAnsi="Arial Narrow" w:cs="Arial"/>
          <w:sz w:val="20"/>
          <w:szCs w:val="20"/>
        </w:rPr>
      </w:pPr>
      <w:r w:rsidRPr="00A83606">
        <w:rPr>
          <w:rFonts w:ascii="Arial Narrow" w:hAnsi="Arial Narrow" w:cs="Arial"/>
          <w:b/>
          <w:sz w:val="20"/>
          <w:szCs w:val="20"/>
        </w:rPr>
        <w:t>Cel przetwarzania</w:t>
      </w:r>
    </w:p>
    <w:p w14:paraId="6C059F3B" w14:textId="0F1289F3" w:rsidR="00140381" w:rsidRPr="00A83606" w:rsidRDefault="00162789" w:rsidP="00ED3E9B">
      <w:pPr>
        <w:spacing w:before="120" w:after="120"/>
        <w:ind w:right="-289"/>
        <w:jc w:val="both"/>
        <w:rPr>
          <w:rFonts w:ascii="Arial Narrow" w:hAnsi="Arial Narrow" w:cs="Arial"/>
          <w:bCs/>
          <w:sz w:val="20"/>
          <w:szCs w:val="20"/>
        </w:rPr>
      </w:pPr>
      <w:r w:rsidRPr="00A83606">
        <w:rPr>
          <w:rFonts w:ascii="Arial Narrow" w:hAnsi="Arial Narrow" w:cs="Arial"/>
          <w:bCs/>
          <w:sz w:val="20"/>
          <w:szCs w:val="20"/>
        </w:rPr>
        <w:t>Pani/Pana dane osobowe przetwarzane s</w:t>
      </w:r>
      <w:r w:rsidR="006379D9" w:rsidRPr="00A83606">
        <w:rPr>
          <w:rFonts w:ascii="Arial Narrow" w:hAnsi="Arial Narrow" w:cs="Arial"/>
          <w:bCs/>
          <w:sz w:val="20"/>
          <w:szCs w:val="20"/>
        </w:rPr>
        <w:t xml:space="preserve">ą </w:t>
      </w:r>
      <w:r w:rsidR="00140381" w:rsidRPr="00A83606">
        <w:rPr>
          <w:rFonts w:ascii="Arial Narrow" w:hAnsi="Arial Narrow" w:cs="Arial"/>
          <w:bCs/>
          <w:sz w:val="20"/>
          <w:szCs w:val="20"/>
        </w:rPr>
        <w:t xml:space="preserve">w celu </w:t>
      </w:r>
      <w:r w:rsidR="00992A76" w:rsidRPr="00992A76">
        <w:rPr>
          <w:rFonts w:ascii="Arial Narrow" w:hAnsi="Arial Narrow" w:cs="Arial"/>
          <w:bCs/>
          <w:sz w:val="20"/>
          <w:szCs w:val="20"/>
        </w:rPr>
        <w:t>przeprowadzenia i rozstrzygnięcia procesu rekrutacji</w:t>
      </w:r>
      <w:r w:rsidR="00992A76">
        <w:rPr>
          <w:rFonts w:ascii="Arial Narrow" w:hAnsi="Arial Narrow" w:cs="Arial"/>
          <w:bCs/>
          <w:sz w:val="20"/>
          <w:szCs w:val="20"/>
        </w:rPr>
        <w:t>.</w:t>
      </w:r>
      <w:r w:rsidR="00714F44" w:rsidRPr="00714F44">
        <w:t xml:space="preserve"> </w:t>
      </w:r>
    </w:p>
    <w:p w14:paraId="2EBA81C3" w14:textId="77777777" w:rsidR="00162789" w:rsidRPr="00A83606" w:rsidRDefault="00162789" w:rsidP="00ED3E9B">
      <w:pPr>
        <w:spacing w:before="120" w:after="120"/>
        <w:ind w:right="-289"/>
        <w:jc w:val="both"/>
        <w:rPr>
          <w:rFonts w:ascii="Arial Narrow" w:hAnsi="Arial Narrow" w:cs="Arial"/>
          <w:b/>
          <w:sz w:val="20"/>
          <w:szCs w:val="20"/>
        </w:rPr>
      </w:pPr>
      <w:r w:rsidRPr="00A83606">
        <w:rPr>
          <w:rFonts w:ascii="Arial Narrow" w:hAnsi="Arial Narrow" w:cs="Arial"/>
          <w:b/>
          <w:sz w:val="20"/>
          <w:szCs w:val="20"/>
        </w:rPr>
        <w:t>Podstawa prawna przetwarzania danych osobowych:</w:t>
      </w:r>
    </w:p>
    <w:p w14:paraId="3C386E45" w14:textId="3F269F91" w:rsidR="0074090B" w:rsidRDefault="00992A76" w:rsidP="00714F44">
      <w:pPr>
        <w:spacing w:before="120" w:after="0" w:line="25" w:lineRule="atLeast"/>
        <w:jc w:val="both"/>
        <w:rPr>
          <w:rFonts w:ascii="Arial Narrow" w:hAnsi="Arial Narrow" w:cs="Arial"/>
          <w:bCs/>
          <w:sz w:val="20"/>
          <w:szCs w:val="20"/>
        </w:rPr>
      </w:pPr>
      <w:r w:rsidRPr="00992A76">
        <w:rPr>
          <w:rFonts w:ascii="Arial Narrow" w:hAnsi="Arial Narrow" w:cs="Arial"/>
          <w:sz w:val="20"/>
          <w:szCs w:val="20"/>
        </w:rPr>
        <w:t>Podstawą przetwarzania są przepisy prawa</w:t>
      </w:r>
      <w:r w:rsidR="00714F44" w:rsidRPr="00714F44">
        <w:rPr>
          <w:rFonts w:ascii="Arial Narrow" w:hAnsi="Arial Narrow" w:cs="Arial"/>
          <w:bCs/>
          <w:sz w:val="20"/>
          <w:szCs w:val="20"/>
        </w:rPr>
        <w:t xml:space="preserve"> pracy</w:t>
      </w:r>
      <w:r w:rsidR="00714F44">
        <w:rPr>
          <w:rFonts w:ascii="Arial Narrow" w:hAnsi="Arial Narrow" w:cs="Arial"/>
          <w:bCs/>
          <w:sz w:val="20"/>
          <w:szCs w:val="20"/>
        </w:rPr>
        <w:t xml:space="preserve"> </w:t>
      </w:r>
      <w:r w:rsidR="00714F44" w:rsidRPr="00714F44">
        <w:rPr>
          <w:rFonts w:ascii="Arial Narrow" w:hAnsi="Arial Narrow" w:cs="Arial"/>
          <w:bCs/>
          <w:sz w:val="20"/>
          <w:szCs w:val="20"/>
        </w:rPr>
        <w:t>(art. 6 ust. 1 lit. c RODO</w:t>
      </w:r>
      <w:r w:rsidR="00714F44">
        <w:rPr>
          <w:rFonts w:ascii="Arial Narrow" w:hAnsi="Arial Narrow" w:cs="Arial"/>
          <w:bCs/>
          <w:sz w:val="20"/>
          <w:szCs w:val="20"/>
        </w:rPr>
        <w:t>).</w:t>
      </w:r>
      <w:r w:rsidR="007C07BC">
        <w:rPr>
          <w:rFonts w:ascii="Arial Narrow" w:hAnsi="Arial Narrow" w:cs="Arial"/>
          <w:bCs/>
          <w:sz w:val="20"/>
          <w:szCs w:val="20"/>
        </w:rPr>
        <w:t xml:space="preserve"> </w:t>
      </w:r>
      <w:r w:rsidR="00714F44">
        <w:rPr>
          <w:rFonts w:ascii="Arial Narrow" w:hAnsi="Arial Narrow" w:cs="Arial"/>
          <w:sz w:val="20"/>
          <w:szCs w:val="20"/>
        </w:rPr>
        <w:t xml:space="preserve">Dane </w:t>
      </w:r>
      <w:r w:rsidR="0074090B" w:rsidRPr="00A83606">
        <w:rPr>
          <w:rFonts w:ascii="Arial Narrow" w:hAnsi="Arial Narrow" w:cs="Arial"/>
          <w:sz w:val="20"/>
          <w:szCs w:val="20"/>
        </w:rPr>
        <w:t>osobow</w:t>
      </w:r>
      <w:r w:rsidR="00714F44">
        <w:rPr>
          <w:rFonts w:ascii="Arial Narrow" w:hAnsi="Arial Narrow" w:cs="Arial"/>
          <w:sz w:val="20"/>
          <w:szCs w:val="20"/>
        </w:rPr>
        <w:t xml:space="preserve">e </w:t>
      </w:r>
      <w:r w:rsidR="0074090B" w:rsidRPr="00A83606">
        <w:rPr>
          <w:rFonts w:ascii="Arial Narrow" w:hAnsi="Arial Narrow" w:cs="Arial"/>
          <w:sz w:val="20"/>
          <w:szCs w:val="20"/>
        </w:rPr>
        <w:t xml:space="preserve"> </w:t>
      </w:r>
      <w:r w:rsidR="00714F44" w:rsidRPr="00714F44">
        <w:rPr>
          <w:rFonts w:ascii="Arial Narrow" w:hAnsi="Arial Narrow" w:cs="Arial"/>
          <w:bCs/>
          <w:sz w:val="20"/>
          <w:szCs w:val="20"/>
        </w:rPr>
        <w:t>niewymagane przepisami prawa, przekazane  przez  Pan</w:t>
      </w:r>
      <w:r w:rsidR="00714F44">
        <w:rPr>
          <w:rFonts w:ascii="Arial Narrow" w:hAnsi="Arial Narrow" w:cs="Arial"/>
          <w:bCs/>
          <w:sz w:val="20"/>
          <w:szCs w:val="20"/>
        </w:rPr>
        <w:t>ią/Pana w dostarczonych</w:t>
      </w:r>
      <w:r w:rsidR="00714F44" w:rsidRPr="00714F44">
        <w:rPr>
          <w:rFonts w:ascii="Arial Narrow" w:hAnsi="Arial Narrow" w:cs="Arial"/>
          <w:bCs/>
          <w:sz w:val="20"/>
          <w:szCs w:val="20"/>
        </w:rPr>
        <w:t xml:space="preserve">  dokumentach</w:t>
      </w:r>
      <w:r w:rsidR="00714F44">
        <w:rPr>
          <w:rFonts w:ascii="Arial Narrow" w:hAnsi="Arial Narrow" w:cs="Arial"/>
          <w:bCs/>
          <w:sz w:val="20"/>
          <w:szCs w:val="20"/>
        </w:rPr>
        <w:t>,</w:t>
      </w:r>
      <w:r w:rsidR="00714F44" w:rsidRPr="00714F44">
        <w:rPr>
          <w:rFonts w:ascii="Arial Narrow" w:hAnsi="Arial Narrow" w:cs="Arial"/>
          <w:bCs/>
          <w:sz w:val="20"/>
          <w:szCs w:val="20"/>
        </w:rPr>
        <w:t xml:space="preserve"> będą</w:t>
      </w:r>
      <w:r w:rsidR="00846E4E">
        <w:rPr>
          <w:rFonts w:ascii="Arial Narrow" w:hAnsi="Arial Narrow" w:cs="Arial"/>
          <w:bCs/>
          <w:sz w:val="20"/>
          <w:szCs w:val="20"/>
        </w:rPr>
        <w:t xml:space="preserve"> </w:t>
      </w:r>
      <w:r w:rsidR="00714F44" w:rsidRPr="00714F44">
        <w:rPr>
          <w:rFonts w:ascii="Arial Narrow" w:hAnsi="Arial Narrow" w:cs="Arial"/>
          <w:bCs/>
          <w:sz w:val="20"/>
          <w:szCs w:val="20"/>
        </w:rPr>
        <w:t>przetwarzane  na  podstawie zgody,  za  jak</w:t>
      </w:r>
      <w:r w:rsidR="00846E4E">
        <w:rPr>
          <w:rFonts w:ascii="Arial Narrow" w:hAnsi="Arial Narrow" w:cs="Arial"/>
          <w:bCs/>
          <w:sz w:val="20"/>
          <w:szCs w:val="20"/>
        </w:rPr>
        <w:t xml:space="preserve">ą </w:t>
      </w:r>
      <w:r w:rsidR="00714F44" w:rsidRPr="00714F44">
        <w:rPr>
          <w:rFonts w:ascii="Arial Narrow" w:hAnsi="Arial Narrow" w:cs="Arial"/>
          <w:bCs/>
          <w:sz w:val="20"/>
          <w:szCs w:val="20"/>
        </w:rPr>
        <w:t>zostanie  potraktowane  ich  przekazanie  (art. 6 ust.1 lit. a RODO</w:t>
      </w:r>
      <w:r w:rsidR="00846E4E">
        <w:rPr>
          <w:rFonts w:ascii="Arial Narrow" w:hAnsi="Arial Narrow" w:cs="Arial"/>
          <w:bCs/>
          <w:sz w:val="20"/>
          <w:szCs w:val="20"/>
        </w:rPr>
        <w:t>).</w:t>
      </w:r>
    </w:p>
    <w:p w14:paraId="41F67DA0" w14:textId="63D7737A" w:rsidR="00846E4E" w:rsidRPr="00A83606" w:rsidRDefault="00846E4E" w:rsidP="00714F44">
      <w:pPr>
        <w:spacing w:before="120" w:after="0" w:line="25" w:lineRule="atLeast"/>
        <w:jc w:val="both"/>
        <w:rPr>
          <w:rFonts w:ascii="Arial Narrow" w:hAnsi="Arial Narrow" w:cs="Arial"/>
          <w:sz w:val="20"/>
          <w:szCs w:val="20"/>
        </w:rPr>
      </w:pPr>
      <w:r w:rsidRPr="00846E4E">
        <w:rPr>
          <w:rFonts w:ascii="Arial Narrow" w:hAnsi="Arial Narrow" w:cs="Arial"/>
          <w:sz w:val="20"/>
          <w:szCs w:val="20"/>
        </w:rPr>
        <w:t>Dodatkowo  Pani/</w:t>
      </w:r>
      <w:r>
        <w:rPr>
          <w:rFonts w:ascii="Arial Narrow" w:hAnsi="Arial Narrow" w:cs="Arial"/>
          <w:sz w:val="20"/>
          <w:szCs w:val="20"/>
        </w:rPr>
        <w:t>Pan</w:t>
      </w:r>
      <w:r w:rsidRPr="00846E4E">
        <w:rPr>
          <w:rFonts w:ascii="Arial Narrow" w:hAnsi="Arial Narrow" w:cs="Arial"/>
          <w:sz w:val="20"/>
          <w:szCs w:val="20"/>
        </w:rPr>
        <w:t>a  dane  osobowe,  mogą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46E4E">
        <w:rPr>
          <w:rFonts w:ascii="Arial Narrow" w:hAnsi="Arial Narrow" w:cs="Arial"/>
          <w:sz w:val="20"/>
          <w:szCs w:val="20"/>
        </w:rPr>
        <w:t>być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46E4E">
        <w:rPr>
          <w:rFonts w:ascii="Arial Narrow" w:hAnsi="Arial Narrow" w:cs="Arial"/>
          <w:sz w:val="20"/>
          <w:szCs w:val="20"/>
        </w:rPr>
        <w:t>przetwarzane  w  calach  związanych  z przyszłymi procesami rekrutacji, na podstawie odrębnie wyrażonej przez Panią/</w:t>
      </w:r>
      <w:r>
        <w:rPr>
          <w:rFonts w:ascii="Arial Narrow" w:hAnsi="Arial Narrow" w:cs="Arial"/>
          <w:sz w:val="20"/>
          <w:szCs w:val="20"/>
        </w:rPr>
        <w:t>Pan</w:t>
      </w:r>
      <w:r w:rsidRPr="00846E4E">
        <w:rPr>
          <w:rFonts w:ascii="Arial Narrow" w:hAnsi="Arial Narrow" w:cs="Arial"/>
          <w:sz w:val="20"/>
          <w:szCs w:val="20"/>
        </w:rPr>
        <w:t>a zgody.</w:t>
      </w:r>
    </w:p>
    <w:p w14:paraId="55D0DA06" w14:textId="77777777" w:rsidR="00162789" w:rsidRPr="00A83606" w:rsidRDefault="00162789" w:rsidP="00ED3E9B">
      <w:pPr>
        <w:spacing w:before="120" w:after="0" w:line="25" w:lineRule="atLeast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Obowiązek podania danych</w:t>
      </w:r>
    </w:p>
    <w:p w14:paraId="4848FF5B" w14:textId="1744343A" w:rsidR="00162789" w:rsidRPr="00A83606" w:rsidRDefault="00162789" w:rsidP="00ED3E9B">
      <w:pPr>
        <w:spacing w:before="120" w:after="0" w:line="25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>Podanie danych osobowych</w:t>
      </w:r>
      <w:r w:rsidR="00846E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wynikających z przepisów prawa pracy</w:t>
      </w: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jest </w:t>
      </w:r>
      <w:r w:rsidR="00846E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niezbędne. </w:t>
      </w:r>
      <w:r w:rsidR="00846E4E" w:rsidRPr="00846E4E">
        <w:rPr>
          <w:rFonts w:ascii="Arial Narrow" w:eastAsia="Times New Roman" w:hAnsi="Arial Narrow" w:cs="Arial"/>
          <w:sz w:val="20"/>
          <w:szCs w:val="20"/>
          <w:lang w:eastAsia="pl-PL"/>
        </w:rPr>
        <w:t>Niepodanie tych danych spowoduje brak możliwości udziału w procesie rekrutacji</w:t>
      </w:r>
      <w:r w:rsidR="00846E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</w:t>
      </w:r>
      <w:r w:rsidR="00846E4E" w:rsidRPr="00846E4E">
        <w:rPr>
          <w:rFonts w:ascii="Arial Narrow" w:eastAsia="Times New Roman" w:hAnsi="Arial Narrow" w:cs="Arial"/>
          <w:sz w:val="20"/>
          <w:szCs w:val="20"/>
          <w:lang w:eastAsia="pl-PL"/>
        </w:rPr>
        <w:t>Podanie  danych  innych</w:t>
      </w:r>
      <w:r w:rsidR="00846E4E">
        <w:rPr>
          <w:rFonts w:ascii="Arial Narrow" w:eastAsia="Times New Roman" w:hAnsi="Arial Narrow" w:cs="Arial"/>
          <w:sz w:val="20"/>
          <w:szCs w:val="20"/>
          <w:lang w:eastAsia="pl-PL"/>
        </w:rPr>
        <w:t>,</w:t>
      </w:r>
      <w:r w:rsidR="00846E4E" w:rsidRPr="00846E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niż</w:t>
      </w:r>
      <w:r w:rsidR="00846E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846E4E" w:rsidRPr="00846E4E">
        <w:rPr>
          <w:rFonts w:ascii="Arial Narrow" w:eastAsia="Times New Roman" w:hAnsi="Arial Narrow" w:cs="Arial"/>
          <w:sz w:val="20"/>
          <w:szCs w:val="20"/>
          <w:lang w:eastAsia="pl-PL"/>
        </w:rPr>
        <w:t>wskazane w ogłoszeniu jako wymagane, nie ma wpływu na proces rekrutacji i nie jest niezbędne</w:t>
      </w:r>
      <w:r w:rsidR="00CE5914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14:paraId="33792478" w14:textId="77777777" w:rsidR="00162789" w:rsidRPr="00A83606" w:rsidRDefault="00162789" w:rsidP="00ED3E9B">
      <w:pPr>
        <w:spacing w:before="120" w:after="12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Okres przechowywania danych</w:t>
      </w:r>
    </w:p>
    <w:p w14:paraId="45D5D501" w14:textId="68EB28AB" w:rsidR="00CE5914" w:rsidRDefault="00CE5914" w:rsidP="00ED3E9B">
      <w:pPr>
        <w:spacing w:before="120" w:after="120" w:line="25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E591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Dane osobowe będą przechowywane </w:t>
      </w:r>
      <w:r w:rsidRPr="00B566E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przez </w:t>
      </w:r>
      <w:r w:rsidR="00570B94" w:rsidRPr="00B566EA">
        <w:rPr>
          <w:rFonts w:ascii="Arial Narrow" w:eastAsia="Times New Roman" w:hAnsi="Arial Narrow" w:cs="Arial"/>
          <w:sz w:val="20"/>
          <w:szCs w:val="20"/>
          <w:lang w:eastAsia="pl-PL"/>
        </w:rPr>
        <w:t>3</w:t>
      </w:r>
      <w:r w:rsidRPr="00B566E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miesi</w:t>
      </w:r>
      <w:r w:rsidR="00570B94" w:rsidRPr="00B566EA">
        <w:rPr>
          <w:rFonts w:ascii="Arial Narrow" w:eastAsia="Times New Roman" w:hAnsi="Arial Narrow" w:cs="Arial"/>
          <w:sz w:val="20"/>
          <w:szCs w:val="20"/>
          <w:lang w:eastAsia="pl-PL"/>
        </w:rPr>
        <w:t>ące</w:t>
      </w:r>
      <w:r w:rsidRPr="00B566E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od dnia rozstrzygnięcia procesu rekrutacji. W przypadku wyrażenia zgody na przetwarzanie danych osobowych w celach związanych z rekrutacjami organizowanymi w przyszłości, dane będą przechowywane przez </w:t>
      </w:r>
      <w:r w:rsidR="00570B94" w:rsidRPr="00B566EA">
        <w:rPr>
          <w:rFonts w:ascii="Arial Narrow" w:eastAsia="Times New Roman" w:hAnsi="Arial Narrow" w:cs="Arial"/>
          <w:sz w:val="20"/>
          <w:szCs w:val="20"/>
          <w:lang w:eastAsia="pl-PL"/>
        </w:rPr>
        <w:t>6</w:t>
      </w:r>
      <w:r w:rsidRPr="00B566E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570B94" w:rsidRPr="00B566E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miesięcy </w:t>
      </w:r>
      <w:r w:rsidRPr="00B566EA">
        <w:rPr>
          <w:rFonts w:ascii="Arial Narrow" w:eastAsia="Times New Roman" w:hAnsi="Arial Narrow" w:cs="Arial"/>
          <w:sz w:val="20"/>
          <w:szCs w:val="20"/>
          <w:lang w:eastAsia="pl-PL"/>
        </w:rPr>
        <w:t>lub do dnia</w:t>
      </w:r>
      <w:r w:rsidRPr="00CE591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wycofania zgody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14:paraId="4B01CF34" w14:textId="566A4494" w:rsidR="00162789" w:rsidRPr="00A83606" w:rsidRDefault="00162789" w:rsidP="00ED3E9B">
      <w:pPr>
        <w:spacing w:before="120" w:after="120" w:line="25" w:lineRule="atLeast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Odbiorcy danych</w:t>
      </w:r>
    </w:p>
    <w:p w14:paraId="1F76D975" w14:textId="0B00A225" w:rsidR="00162789" w:rsidRPr="00A83606" w:rsidRDefault="00162789" w:rsidP="00ED3E9B">
      <w:pPr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>Pani/Pana dane mogą być przekazywane następującym kategoriom odbiorców:</w:t>
      </w:r>
    </w:p>
    <w:p w14:paraId="2D810FA2" w14:textId="06BE8457" w:rsidR="00162789" w:rsidRPr="00A83606" w:rsidRDefault="00162789" w:rsidP="00ED3E9B">
      <w:pPr>
        <w:pStyle w:val="Akapitzlist"/>
        <w:numPr>
          <w:ilvl w:val="0"/>
          <w:numId w:val="11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>podmiotom uprawnionym na podstawie przepisów prawa</w:t>
      </w:r>
      <w:r w:rsidR="00570B94">
        <w:rPr>
          <w:rFonts w:ascii="Arial Narrow" w:eastAsia="Times New Roman" w:hAnsi="Arial Narrow" w:cs="Arial"/>
          <w:sz w:val="20"/>
          <w:szCs w:val="20"/>
          <w:lang w:eastAsia="pl-PL"/>
        </w:rPr>
        <w:t>,</w:t>
      </w:r>
    </w:p>
    <w:p w14:paraId="167A04DB" w14:textId="262D327D" w:rsidR="004808E8" w:rsidRPr="00A83606" w:rsidRDefault="008B6B07" w:rsidP="00ED3E9B">
      <w:pPr>
        <w:pStyle w:val="Akapitzlist"/>
        <w:numPr>
          <w:ilvl w:val="0"/>
          <w:numId w:val="11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83606">
        <w:rPr>
          <w:rFonts w:ascii="Arial Narrow" w:hAnsi="Arial Narrow" w:cs="Arial"/>
          <w:sz w:val="20"/>
          <w:szCs w:val="20"/>
        </w:rPr>
        <w:t xml:space="preserve">dostawcom usług </w:t>
      </w:r>
      <w:r w:rsidR="00C62815" w:rsidRPr="00A83606">
        <w:rPr>
          <w:rFonts w:ascii="Arial Narrow" w:eastAsia="Times New Roman" w:hAnsi="Arial Narrow" w:cs="Arial"/>
          <w:sz w:val="20"/>
          <w:szCs w:val="20"/>
          <w:lang w:eastAsia="pl-PL"/>
        </w:rPr>
        <w:t>teleinformatycznych,</w:t>
      </w:r>
      <w:r w:rsidR="008F5D8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BHP,</w:t>
      </w:r>
      <w:r w:rsidR="00C62815" w:rsidRPr="00A8360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księgowych i doradczych</w:t>
      </w:r>
      <w:r w:rsidR="004808E8" w:rsidRPr="00A83606">
        <w:rPr>
          <w:rFonts w:ascii="Arial Narrow" w:hAnsi="Arial Narrow" w:cs="Arial"/>
          <w:sz w:val="20"/>
          <w:szCs w:val="20"/>
        </w:rPr>
        <w:t xml:space="preserve">, </w:t>
      </w:r>
      <w:r w:rsidR="00C62815" w:rsidRPr="00A83606">
        <w:rPr>
          <w:rFonts w:ascii="Arial Narrow" w:hAnsi="Arial Narrow" w:cs="Arial"/>
          <w:sz w:val="20"/>
          <w:szCs w:val="20"/>
        </w:rPr>
        <w:t>na podstawie zawartych</w:t>
      </w:r>
      <w:r w:rsidR="004808E8" w:rsidRPr="00A83606">
        <w:rPr>
          <w:rFonts w:ascii="Arial Narrow" w:hAnsi="Arial Narrow" w:cs="Arial"/>
          <w:sz w:val="20"/>
          <w:szCs w:val="20"/>
        </w:rPr>
        <w:t xml:space="preserve"> um</w:t>
      </w:r>
      <w:r w:rsidR="00C62815" w:rsidRPr="00A83606">
        <w:rPr>
          <w:rFonts w:ascii="Arial Narrow" w:hAnsi="Arial Narrow" w:cs="Arial"/>
          <w:sz w:val="20"/>
          <w:szCs w:val="20"/>
        </w:rPr>
        <w:t>ów,</w:t>
      </w:r>
    </w:p>
    <w:p w14:paraId="621903F9" w14:textId="549D7B84" w:rsidR="004808E8" w:rsidRPr="00A83606" w:rsidRDefault="004808E8" w:rsidP="00ED3E9B">
      <w:pPr>
        <w:pStyle w:val="Akapitzlist"/>
        <w:numPr>
          <w:ilvl w:val="0"/>
          <w:numId w:val="11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>firm</w:t>
      </w:r>
      <w:r w:rsidR="00C62815" w:rsidRPr="00A83606">
        <w:rPr>
          <w:rFonts w:ascii="Arial Narrow" w:eastAsia="Times New Roman" w:hAnsi="Arial Narrow" w:cs="Arial"/>
          <w:sz w:val="20"/>
          <w:szCs w:val="20"/>
          <w:lang w:eastAsia="pl-PL"/>
        </w:rPr>
        <w:t>ie</w:t>
      </w: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realizujące</w:t>
      </w:r>
      <w:r w:rsidR="00C62815" w:rsidRPr="00A83606">
        <w:rPr>
          <w:rFonts w:ascii="Arial Narrow" w:eastAsia="Times New Roman" w:hAnsi="Arial Narrow" w:cs="Arial"/>
          <w:sz w:val="20"/>
          <w:szCs w:val="20"/>
          <w:lang w:eastAsia="pl-PL"/>
        </w:rPr>
        <w:t>j</w:t>
      </w: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usługi związane z utylizacją dokumentacji i innych nośników zawierających dane osobowe,</w:t>
      </w:r>
    </w:p>
    <w:p w14:paraId="2A2B1DFB" w14:textId="1F5FDE12" w:rsidR="00162789" w:rsidRPr="00A83606" w:rsidRDefault="00162789" w:rsidP="00ED3E9B">
      <w:pPr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Przekazywanie danych poza Europejski Obszar Gospodarczy (EOG)</w:t>
      </w:r>
    </w:p>
    <w:p w14:paraId="5329DE74" w14:textId="77777777" w:rsidR="00162789" w:rsidRPr="00A83606" w:rsidRDefault="00162789" w:rsidP="00ED3E9B">
      <w:pPr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>Pani/Pana dane osobowe nie będą przekazywane do państw trzecich ani organizacji międzynarodowych.</w:t>
      </w:r>
    </w:p>
    <w:p w14:paraId="0847F1CB" w14:textId="77777777" w:rsidR="00162789" w:rsidRPr="00A83606" w:rsidRDefault="00162789" w:rsidP="00ED3E9B">
      <w:pPr>
        <w:spacing w:before="120" w:after="0" w:line="25" w:lineRule="atLeast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Zautomatyzowane podejmowanie decyzji</w:t>
      </w:r>
    </w:p>
    <w:p w14:paraId="4B13B091" w14:textId="77777777" w:rsidR="00162789" w:rsidRPr="00A83606" w:rsidRDefault="00162789" w:rsidP="00ED3E9B">
      <w:pPr>
        <w:spacing w:before="120" w:after="0" w:line="25" w:lineRule="atLeast"/>
        <w:jc w:val="both"/>
        <w:rPr>
          <w:rFonts w:ascii="Arial Narrow" w:hAnsi="Arial Narrow" w:cs="Arial"/>
          <w:sz w:val="20"/>
          <w:szCs w:val="20"/>
        </w:rPr>
      </w:pP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>W odniesieniu do Pani/Pana danych osobowych decyzje nie będą podejmowane w sposób zautomatyzowany</w:t>
      </w:r>
      <w:r w:rsidR="008B6B07" w:rsidRPr="00A8360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w tym </w:t>
      </w:r>
      <w:r w:rsidR="008B6B07" w:rsidRPr="00A83606">
        <w:rPr>
          <w:rFonts w:ascii="Arial Narrow" w:hAnsi="Arial Narrow" w:cs="Arial"/>
          <w:sz w:val="20"/>
          <w:szCs w:val="20"/>
        </w:rPr>
        <w:t>nie będą podlegały profilowaniu.</w:t>
      </w:r>
    </w:p>
    <w:p w14:paraId="4D6990E1" w14:textId="77777777" w:rsidR="004808E8" w:rsidRPr="00A83606" w:rsidRDefault="004808E8" w:rsidP="00ED3E9B">
      <w:pPr>
        <w:spacing w:before="120" w:after="12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Prawa osób</w:t>
      </w:r>
    </w:p>
    <w:p w14:paraId="65E7D849" w14:textId="77777777" w:rsidR="004808E8" w:rsidRPr="00A83606" w:rsidRDefault="004808E8" w:rsidP="00ED3E9B">
      <w:pPr>
        <w:autoSpaceDE w:val="0"/>
        <w:autoSpaceDN w:val="0"/>
        <w:adjustRightInd w:val="0"/>
        <w:spacing w:after="0" w:line="22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83606">
        <w:rPr>
          <w:rFonts w:ascii="Arial Narrow" w:eastAsia="Times New Roman" w:hAnsi="Arial Narrow" w:cs="Arial"/>
          <w:sz w:val="20"/>
          <w:szCs w:val="20"/>
          <w:lang w:eastAsia="pl-PL"/>
        </w:rPr>
        <w:t>Posiada Pani/Pan prawo do:</w:t>
      </w:r>
    </w:p>
    <w:p w14:paraId="12F947A5" w14:textId="1533D55A" w:rsidR="00CE5914" w:rsidRPr="00CE5914" w:rsidRDefault="004808E8" w:rsidP="00DE696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2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E5914">
        <w:rPr>
          <w:rFonts w:ascii="Arial Narrow" w:hAnsi="Arial Narrow" w:cs="Arial"/>
          <w:color w:val="000000"/>
          <w:sz w:val="20"/>
          <w:szCs w:val="20"/>
        </w:rPr>
        <w:t xml:space="preserve">dostępu do swoich danych osobowych, ich sprostowania, </w:t>
      </w:r>
      <w:r w:rsidR="00CE7EB3" w:rsidRPr="00CE5914">
        <w:rPr>
          <w:rFonts w:ascii="Arial Narrow" w:hAnsi="Arial Narrow" w:cs="Arial"/>
          <w:color w:val="000000"/>
          <w:sz w:val="20"/>
          <w:szCs w:val="20"/>
        </w:rPr>
        <w:t>prawo żądania od Administratora usunięcia lub ograniczenia przetwarzania danych osobowych</w:t>
      </w:r>
      <w:r w:rsidR="00CE7EB3">
        <w:rPr>
          <w:rFonts w:ascii="Arial Narrow" w:hAnsi="Arial Narrow" w:cs="Arial"/>
          <w:color w:val="000000"/>
          <w:sz w:val="20"/>
          <w:szCs w:val="20"/>
        </w:rPr>
        <w:t>,</w:t>
      </w:r>
      <w:r w:rsidR="00CE7EB3" w:rsidRPr="008E522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CE7EB3" w:rsidRPr="00CE5914">
        <w:rPr>
          <w:rFonts w:ascii="Arial Narrow" w:hAnsi="Arial Narrow" w:cs="Arial"/>
          <w:color w:val="000000"/>
          <w:sz w:val="20"/>
          <w:szCs w:val="20"/>
        </w:rPr>
        <w:t>prawo</w:t>
      </w:r>
      <w:r w:rsidR="00CE7EB3">
        <w:rPr>
          <w:rFonts w:ascii="Arial Narrow" w:hAnsi="Arial Narrow" w:cs="Arial"/>
          <w:color w:val="000000"/>
          <w:sz w:val="20"/>
          <w:szCs w:val="20"/>
        </w:rPr>
        <w:t xml:space="preserve"> żądania</w:t>
      </w:r>
      <w:r w:rsidR="00CE7EB3" w:rsidRPr="00CE5914">
        <w:rPr>
          <w:rFonts w:ascii="Arial Narrow" w:hAnsi="Arial Narrow" w:cs="Arial"/>
          <w:color w:val="000000"/>
          <w:sz w:val="20"/>
          <w:szCs w:val="20"/>
        </w:rPr>
        <w:t xml:space="preserve"> przenoszenia danych</w:t>
      </w:r>
      <w:r w:rsidR="00CE7EB3">
        <w:rPr>
          <w:rFonts w:ascii="Arial Narrow" w:hAnsi="Arial Narrow" w:cs="Arial"/>
          <w:color w:val="000000"/>
          <w:sz w:val="20"/>
          <w:szCs w:val="20"/>
        </w:rPr>
        <w:t>.</w:t>
      </w:r>
      <w:r w:rsidR="00CE5914" w:rsidRPr="00CE5914">
        <w:t xml:space="preserve"> </w:t>
      </w:r>
      <w:r w:rsidR="00CE5914" w:rsidRPr="00CE5914">
        <w:rPr>
          <w:rFonts w:ascii="Arial Narrow" w:hAnsi="Arial Narrow" w:cs="Arial"/>
          <w:color w:val="000000"/>
          <w:sz w:val="20"/>
          <w:szCs w:val="20"/>
        </w:rPr>
        <w:t>W odniesieniu do danych przetwarzanych na podstawie zgody kandydat do pracy ma ponadto prawo do cofnięcia zgody w dowolnym momencie bez wpływu na zgodność z prawem przetwarzania, którego dokonano na podstawie zgody przed jej cofnięciem. Konsekwencją wycofania zgody będzie brak możliwości przetwarzania danych innych niż wynikających z przepisów prawa.</w:t>
      </w:r>
    </w:p>
    <w:p w14:paraId="3FE34A2B" w14:textId="61B932EF" w:rsidR="00CE5914" w:rsidRPr="00CE7EB3" w:rsidRDefault="004808E8" w:rsidP="001062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5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E7EB3">
        <w:rPr>
          <w:rFonts w:ascii="Arial Narrow" w:eastAsia="Times New Roman" w:hAnsi="Arial Narrow" w:cs="Arial"/>
          <w:sz w:val="20"/>
          <w:szCs w:val="20"/>
          <w:lang w:eastAsia="pl-PL"/>
        </w:rPr>
        <w:t>wniesienia skargi do Prezesa Urzędu Ochrony Danych Osobowych (00-193 Warszawa, ul. Stawki 2, e-mail: kancelaria@uodo.gov.pl), gdy uzna Pani/Pan, że przetwarzanie danych osobowych Pani/Pana dotyczących narusza przepisy RODO.</w:t>
      </w:r>
    </w:p>
    <w:sectPr w:rsidR="00CE5914" w:rsidRPr="00CE7EB3" w:rsidSect="00ED3E9B">
      <w:pgSz w:w="11906" w:h="16838"/>
      <w:pgMar w:top="1304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929A" w14:textId="77777777" w:rsidR="001F10EF" w:rsidRDefault="001F10EF" w:rsidP="007A6127">
      <w:pPr>
        <w:spacing w:after="0" w:line="240" w:lineRule="auto"/>
      </w:pPr>
      <w:r>
        <w:separator/>
      </w:r>
    </w:p>
  </w:endnote>
  <w:endnote w:type="continuationSeparator" w:id="0">
    <w:p w14:paraId="747A3153" w14:textId="77777777" w:rsidR="001F10EF" w:rsidRDefault="001F10EF" w:rsidP="007A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6667" w14:textId="77777777" w:rsidR="001F10EF" w:rsidRDefault="001F10EF" w:rsidP="007A6127">
      <w:pPr>
        <w:spacing w:after="0" w:line="240" w:lineRule="auto"/>
      </w:pPr>
      <w:r>
        <w:separator/>
      </w:r>
    </w:p>
  </w:footnote>
  <w:footnote w:type="continuationSeparator" w:id="0">
    <w:p w14:paraId="1C73061A" w14:textId="77777777" w:rsidR="001F10EF" w:rsidRDefault="001F10EF" w:rsidP="007A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49B"/>
    <w:multiLevelType w:val="hybridMultilevel"/>
    <w:tmpl w:val="7B76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7439"/>
    <w:multiLevelType w:val="hybridMultilevel"/>
    <w:tmpl w:val="51F69E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5D7455"/>
    <w:multiLevelType w:val="hybridMultilevel"/>
    <w:tmpl w:val="53683C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A57D7"/>
    <w:multiLevelType w:val="hybridMultilevel"/>
    <w:tmpl w:val="A88CA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0735C2"/>
    <w:multiLevelType w:val="hybridMultilevel"/>
    <w:tmpl w:val="9BD820EE"/>
    <w:lvl w:ilvl="0" w:tplc="C096F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B88"/>
    <w:multiLevelType w:val="hybridMultilevel"/>
    <w:tmpl w:val="0EC85474"/>
    <w:lvl w:ilvl="0" w:tplc="3F26F55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7624A"/>
    <w:multiLevelType w:val="hybridMultilevel"/>
    <w:tmpl w:val="334AF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BE1369"/>
    <w:multiLevelType w:val="hybridMultilevel"/>
    <w:tmpl w:val="8D36B4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35418"/>
    <w:multiLevelType w:val="hybridMultilevel"/>
    <w:tmpl w:val="DCD68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474"/>
    <w:multiLevelType w:val="hybridMultilevel"/>
    <w:tmpl w:val="49CA54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A1902"/>
    <w:multiLevelType w:val="hybridMultilevel"/>
    <w:tmpl w:val="4DFE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E2AB8"/>
    <w:multiLevelType w:val="hybridMultilevel"/>
    <w:tmpl w:val="35C2B668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5685749F"/>
    <w:multiLevelType w:val="hybridMultilevel"/>
    <w:tmpl w:val="B07041FA"/>
    <w:lvl w:ilvl="0" w:tplc="1A26886C">
      <w:start w:val="1"/>
      <w:numFmt w:val="bullet"/>
      <w:lvlText w:val="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79FC05AC"/>
    <w:multiLevelType w:val="hybridMultilevel"/>
    <w:tmpl w:val="6D8C17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387214"/>
    <w:multiLevelType w:val="hybridMultilevel"/>
    <w:tmpl w:val="6A70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87012">
    <w:abstractNumId w:val="4"/>
  </w:num>
  <w:num w:numId="2" w16cid:durableId="458113892">
    <w:abstractNumId w:val="1"/>
  </w:num>
  <w:num w:numId="3" w16cid:durableId="1122387450">
    <w:abstractNumId w:val="0"/>
  </w:num>
  <w:num w:numId="4" w16cid:durableId="1634364179">
    <w:abstractNumId w:val="7"/>
  </w:num>
  <w:num w:numId="5" w16cid:durableId="1556699139">
    <w:abstractNumId w:val="13"/>
  </w:num>
  <w:num w:numId="6" w16cid:durableId="2043552505">
    <w:abstractNumId w:val="10"/>
  </w:num>
  <w:num w:numId="7" w16cid:durableId="366562399">
    <w:abstractNumId w:val="6"/>
  </w:num>
  <w:num w:numId="8" w16cid:durableId="740564166">
    <w:abstractNumId w:val="14"/>
  </w:num>
  <w:num w:numId="9" w16cid:durableId="1117523181">
    <w:abstractNumId w:val="11"/>
  </w:num>
  <w:num w:numId="10" w16cid:durableId="1059283545">
    <w:abstractNumId w:val="12"/>
  </w:num>
  <w:num w:numId="11" w16cid:durableId="1549106559">
    <w:abstractNumId w:val="9"/>
  </w:num>
  <w:num w:numId="12" w16cid:durableId="1474787447">
    <w:abstractNumId w:val="2"/>
  </w:num>
  <w:num w:numId="13" w16cid:durableId="1881431404">
    <w:abstractNumId w:val="8"/>
  </w:num>
  <w:num w:numId="14" w16cid:durableId="1995916859">
    <w:abstractNumId w:val="5"/>
  </w:num>
  <w:num w:numId="15" w16cid:durableId="572785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E9"/>
    <w:rsid w:val="00010495"/>
    <w:rsid w:val="00027AEC"/>
    <w:rsid w:val="00033A1D"/>
    <w:rsid w:val="000B0834"/>
    <w:rsid w:val="000F3EDA"/>
    <w:rsid w:val="001130E6"/>
    <w:rsid w:val="001255D1"/>
    <w:rsid w:val="00140381"/>
    <w:rsid w:val="00162789"/>
    <w:rsid w:val="00175962"/>
    <w:rsid w:val="001E0397"/>
    <w:rsid w:val="001E5873"/>
    <w:rsid w:val="001F10EF"/>
    <w:rsid w:val="001F57B9"/>
    <w:rsid w:val="00202EC9"/>
    <w:rsid w:val="002216B3"/>
    <w:rsid w:val="00232819"/>
    <w:rsid w:val="0025437A"/>
    <w:rsid w:val="002C22C4"/>
    <w:rsid w:val="00307E03"/>
    <w:rsid w:val="00336AE9"/>
    <w:rsid w:val="003858F3"/>
    <w:rsid w:val="00391991"/>
    <w:rsid w:val="003A0E63"/>
    <w:rsid w:val="003A6267"/>
    <w:rsid w:val="003B3066"/>
    <w:rsid w:val="003E0EE9"/>
    <w:rsid w:val="003E3123"/>
    <w:rsid w:val="0046388E"/>
    <w:rsid w:val="004808E8"/>
    <w:rsid w:val="004B0F4B"/>
    <w:rsid w:val="004B49E7"/>
    <w:rsid w:val="004D1533"/>
    <w:rsid w:val="00507520"/>
    <w:rsid w:val="00570B94"/>
    <w:rsid w:val="005960FC"/>
    <w:rsid w:val="005A7A9B"/>
    <w:rsid w:val="005E54A2"/>
    <w:rsid w:val="005F5F8D"/>
    <w:rsid w:val="006156EA"/>
    <w:rsid w:val="00633BC8"/>
    <w:rsid w:val="00633EFC"/>
    <w:rsid w:val="00634A4B"/>
    <w:rsid w:val="006379D9"/>
    <w:rsid w:val="00643822"/>
    <w:rsid w:val="00656741"/>
    <w:rsid w:val="00673C24"/>
    <w:rsid w:val="0068182F"/>
    <w:rsid w:val="006E7F67"/>
    <w:rsid w:val="006F3F4A"/>
    <w:rsid w:val="006F7EC4"/>
    <w:rsid w:val="007123C9"/>
    <w:rsid w:val="00714F44"/>
    <w:rsid w:val="0074090B"/>
    <w:rsid w:val="00755344"/>
    <w:rsid w:val="007654A8"/>
    <w:rsid w:val="00781CC2"/>
    <w:rsid w:val="007A4336"/>
    <w:rsid w:val="007A5BF5"/>
    <w:rsid w:val="007A6127"/>
    <w:rsid w:val="007B5D85"/>
    <w:rsid w:val="007C07BC"/>
    <w:rsid w:val="0082717E"/>
    <w:rsid w:val="00846E4E"/>
    <w:rsid w:val="008A7F5F"/>
    <w:rsid w:val="008B6B07"/>
    <w:rsid w:val="008D7833"/>
    <w:rsid w:val="008E673C"/>
    <w:rsid w:val="008F16AE"/>
    <w:rsid w:val="008F36EB"/>
    <w:rsid w:val="008F5D85"/>
    <w:rsid w:val="0090798F"/>
    <w:rsid w:val="00930FE2"/>
    <w:rsid w:val="00946BB3"/>
    <w:rsid w:val="00992A76"/>
    <w:rsid w:val="009B2996"/>
    <w:rsid w:val="009C099C"/>
    <w:rsid w:val="00A13B94"/>
    <w:rsid w:val="00A417D4"/>
    <w:rsid w:val="00A61879"/>
    <w:rsid w:val="00A83606"/>
    <w:rsid w:val="00A83B45"/>
    <w:rsid w:val="00AA50E1"/>
    <w:rsid w:val="00AB35A3"/>
    <w:rsid w:val="00AB4CCC"/>
    <w:rsid w:val="00AC77A1"/>
    <w:rsid w:val="00AE5077"/>
    <w:rsid w:val="00AF4366"/>
    <w:rsid w:val="00B439C5"/>
    <w:rsid w:val="00B566EA"/>
    <w:rsid w:val="00B67E51"/>
    <w:rsid w:val="00B92FB7"/>
    <w:rsid w:val="00BA78A3"/>
    <w:rsid w:val="00C12E5F"/>
    <w:rsid w:val="00C30337"/>
    <w:rsid w:val="00C3697D"/>
    <w:rsid w:val="00C62815"/>
    <w:rsid w:val="00C74DAB"/>
    <w:rsid w:val="00CA2DE7"/>
    <w:rsid w:val="00CD7C56"/>
    <w:rsid w:val="00CE5914"/>
    <w:rsid w:val="00CE7EB3"/>
    <w:rsid w:val="00D14018"/>
    <w:rsid w:val="00D30420"/>
    <w:rsid w:val="00D4566F"/>
    <w:rsid w:val="00D473D6"/>
    <w:rsid w:val="00D47E63"/>
    <w:rsid w:val="00D64104"/>
    <w:rsid w:val="00D73C50"/>
    <w:rsid w:val="00D92BDA"/>
    <w:rsid w:val="00DB1093"/>
    <w:rsid w:val="00DD49D3"/>
    <w:rsid w:val="00DE2B8F"/>
    <w:rsid w:val="00DE50E1"/>
    <w:rsid w:val="00DF1878"/>
    <w:rsid w:val="00E479BB"/>
    <w:rsid w:val="00E57B04"/>
    <w:rsid w:val="00E62CB1"/>
    <w:rsid w:val="00E833CA"/>
    <w:rsid w:val="00E9695A"/>
    <w:rsid w:val="00ED34B4"/>
    <w:rsid w:val="00ED3E9B"/>
    <w:rsid w:val="00F2133D"/>
    <w:rsid w:val="00F4116F"/>
    <w:rsid w:val="00F46AD0"/>
    <w:rsid w:val="00F47909"/>
    <w:rsid w:val="00F55D3C"/>
    <w:rsid w:val="00F62C0B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23A54"/>
  <w15:chartTrackingRefBased/>
  <w15:docId w15:val="{06449CEE-0293-4E0F-B175-824FDE1F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A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F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7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E63"/>
  </w:style>
  <w:style w:type="paragraph" w:styleId="Stopka">
    <w:name w:val="footer"/>
    <w:basedOn w:val="Normalny"/>
    <w:link w:val="StopkaZnak"/>
    <w:uiPriority w:val="99"/>
    <w:unhideWhenUsed/>
    <w:rsid w:val="00D4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E63"/>
  </w:style>
  <w:style w:type="paragraph" w:styleId="Bezodstpw">
    <w:name w:val="No Spacing"/>
    <w:uiPriority w:val="1"/>
    <w:qFormat/>
    <w:rsid w:val="00D47E63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gunary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gunary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AE18-74FA-4253-883D-6315F4B0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Chmielewska</dc:creator>
  <cp:keywords/>
  <dc:description/>
  <cp:lastModifiedBy>Bożena Chmielewska</cp:lastModifiedBy>
  <cp:revision>11</cp:revision>
  <cp:lastPrinted>2018-06-18T08:55:00Z</cp:lastPrinted>
  <dcterms:created xsi:type="dcterms:W3CDTF">2022-02-01T01:47:00Z</dcterms:created>
  <dcterms:modified xsi:type="dcterms:W3CDTF">2023-04-06T14:18:00Z</dcterms:modified>
</cp:coreProperties>
</file>